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911E8B">
      <w:pPr>
        <w:jc w:val="center"/>
        <w:rPr>
          <w:rFonts w:hint="eastAsia" w:ascii="方正大标宋_GBK" w:hAnsi="方正大标宋_GBK" w:eastAsia="方正大标宋_GBK" w:cs="方正大标宋_GBK"/>
          <w:b/>
          <w:bCs/>
          <w:sz w:val="44"/>
          <w:szCs w:val="44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b/>
          <w:bCs/>
          <w:sz w:val="44"/>
          <w:szCs w:val="44"/>
        </w:rPr>
        <w:t>毕业去向确认</w:t>
      </w:r>
      <w:r>
        <w:rPr>
          <w:rFonts w:hint="eastAsia" w:ascii="方正大标宋_GBK" w:hAnsi="方正大标宋_GBK" w:eastAsia="方正大标宋_GBK" w:cs="方正大标宋_GBK"/>
          <w:b/>
          <w:bCs/>
          <w:sz w:val="44"/>
          <w:szCs w:val="44"/>
          <w:lang w:val="en-US" w:eastAsia="zh-CN"/>
        </w:rPr>
        <w:t>操作指南</w:t>
      </w:r>
    </w:p>
    <w:p w14:paraId="0948BD1F">
      <w:pPr>
        <w:ind w:firstLine="640" w:firstLineChars="200"/>
        <w:jc w:val="left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请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前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往教育部“全国高校毕业生毕业去向登记系统”（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网址：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dj.ncss.cn）或“国家大学生就业服务平台”微信公众号进行毕业去向信息登记确认。详细操作流程如下：</w:t>
      </w:r>
    </w:p>
    <w:p w14:paraId="16E1D285"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27" w:lineRule="atLeast"/>
        <w:ind w:left="630" w:leftChars="0" w:right="0" w:rightChars="0"/>
        <w:textAlignment w:val="auto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一．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首次登录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后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核对本人基本信息是否正确。</w:t>
      </w:r>
    </w:p>
    <w:p w14:paraId="1A6429F9"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27" w:lineRule="atLeast"/>
        <w:ind w:left="1378" w:leftChars="656" w:right="0" w:rightChars="0" w:firstLine="0" w:firstLineChars="0"/>
        <w:jc w:val="both"/>
        <w:textAlignment w:val="auto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1.信息正确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，点击</w:t>
      </w:r>
      <w:r>
        <w:rPr>
          <w:rFonts w:hint="eastAsia" w:ascii="仿宋_GB2312" w:eastAsia="仿宋_GB2312" w:hAnsiTheme="minorHAnsi" w:cstheme="minorBidi"/>
          <w:color w:val="0000FF"/>
          <w:kern w:val="2"/>
          <w:sz w:val="32"/>
          <w:szCs w:val="32"/>
          <w:lang w:val="en-US" w:eastAsia="zh-CN" w:bidi="ar-SA"/>
        </w:rPr>
        <w:t>“信息确认无误，进入系统”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；</w:t>
      </w:r>
    </w:p>
    <w:p w14:paraId="02F85995"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27" w:lineRule="atLeast"/>
        <w:ind w:left="1378" w:leftChars="656" w:right="0" w:rightChars="0" w:firstLine="0" w:firstLineChars="0"/>
        <w:jc w:val="both"/>
        <w:textAlignment w:val="auto"/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若信息有误，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点击“退出”。将正确信息第一时间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反馈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班级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辅导员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后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，等待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通知再确认。</w:t>
      </w:r>
    </w:p>
    <w:p w14:paraId="5461F62D"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27" w:lineRule="atLeast"/>
        <w:ind w:leftChars="200" w:right="0" w:rightChars="0" w:firstLine="960" w:firstLineChars="300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手机号码、电子邮箱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有误的，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需由本人在学信网账号信息中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自行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修改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。</w:t>
      </w:r>
    </w:p>
    <w:p w14:paraId="4730545B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2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shd w:val="clear" w:fill="FFFFFF"/>
        </w:rPr>
        <w:drawing>
          <wp:inline distT="0" distB="0" distL="114300" distR="114300">
            <wp:extent cx="2247900" cy="3655695"/>
            <wp:effectExtent l="0" t="0" r="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3655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6288ED0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27" w:lineRule="atLeast"/>
        <w:ind w:left="0" w:right="0" w:firstLine="640" w:firstLineChars="200"/>
        <w:jc w:val="left"/>
        <w:textAlignment w:val="auto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二．进入系统后，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点击</w:t>
      </w:r>
      <w:r>
        <w:rPr>
          <w:rFonts w:hint="eastAsia" w:ascii="仿宋_GB2312" w:eastAsia="仿宋_GB2312" w:hAnsiTheme="minorHAnsi" w:cstheme="minorBidi"/>
          <w:color w:val="30C0B4" w:themeColor="accent5"/>
          <w:kern w:val="2"/>
          <w:sz w:val="32"/>
          <w:szCs w:val="32"/>
          <w:lang w:val="en-US" w:eastAsia="zh-CN" w:bidi="ar-SA"/>
          <w14:textFill>
            <w14:gradFill>
              <w14:gsLst>
                <w14:gs w14:pos="50000">
                  <w14:schemeClr w14:val="accent5"/>
                </w14:gs>
                <w14:gs w14:pos="0">
                  <w14:schemeClr w14:val="accent5">
                    <w14:lumMod w14:val="25000"/>
                    <w14:lumOff w14:val="75000"/>
                  </w14:schemeClr>
                </w14:gs>
                <w14:gs w14:pos="100000">
                  <w14:schemeClr w14:val="accent5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“去向登记确认”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，确认自己的毕业去向信息。</w:t>
      </w:r>
    </w:p>
    <w:p w14:paraId="612C4D6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2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shd w:val="clear" w:fill="FFFFFF"/>
        </w:rPr>
        <w:drawing>
          <wp:inline distT="0" distB="0" distL="114300" distR="114300">
            <wp:extent cx="2028825" cy="3467100"/>
            <wp:effectExtent l="0" t="0" r="9525" b="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A61D91C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27" w:lineRule="atLeast"/>
        <w:ind w:left="0" w:right="0" w:firstLine="640" w:firstLineChars="200"/>
        <w:jc w:val="left"/>
        <w:textAlignment w:val="auto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信息正确，点击下方</w:t>
      </w:r>
      <w:r>
        <w:rPr>
          <w:rFonts w:hint="eastAsia" w:ascii="仿宋_GB2312" w:eastAsia="仿宋_GB2312" w:hAnsiTheme="minorHAnsi" w:cstheme="minorBidi"/>
          <w:color w:val="0000FF"/>
          <w:kern w:val="2"/>
          <w:sz w:val="32"/>
          <w:szCs w:val="32"/>
          <w:lang w:val="en-US" w:eastAsia="zh-CN" w:bidi="ar-SA"/>
        </w:rPr>
        <w:t>“信息无误，确认登记去向”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。</w:t>
      </w:r>
    </w:p>
    <w:p w14:paraId="7C1EF965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27" w:lineRule="atLeast"/>
        <w:ind w:left="0" w:right="0" w:firstLine="640" w:firstLineChars="200"/>
        <w:jc w:val="left"/>
        <w:textAlignment w:val="auto"/>
        <w:rPr>
          <w:rFonts w:hint="default" w:ascii="仿宋_GB2312" w:eastAsia="仿宋_GB2312" w:hAnsiTheme="minorHAnsi" w:cstheme="minorBidi"/>
          <w:i w:val="0"/>
          <w:iCs w:val="0"/>
          <w:caps w:val="0"/>
          <w:color w:val="FF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color w:val="FF0000"/>
          <w:kern w:val="2"/>
          <w:sz w:val="32"/>
          <w:szCs w:val="32"/>
          <w:lang w:val="en-US" w:eastAsia="zh-CN" w:bidi="ar-SA"/>
        </w:rPr>
        <w:t>2若</w:t>
      </w:r>
      <w:r>
        <w:rPr>
          <w:rFonts w:hint="eastAsia" w:ascii="仿宋_GB2312" w:eastAsia="仿宋_GB2312" w:hAnsiTheme="minorHAnsi" w:cstheme="minorBidi"/>
          <w:color w:val="FF0000"/>
          <w:kern w:val="2"/>
          <w:sz w:val="32"/>
          <w:szCs w:val="32"/>
          <w:lang w:val="en-US" w:eastAsia="zh-CN" w:bidi="ar-SA"/>
        </w:rPr>
        <w:t>信息</w:t>
      </w:r>
      <w:r>
        <w:rPr>
          <w:rFonts w:hint="eastAsia" w:ascii="仿宋_GB2312" w:eastAsia="仿宋_GB2312" w:cstheme="minorBidi"/>
          <w:color w:val="FF0000"/>
          <w:kern w:val="2"/>
          <w:sz w:val="32"/>
          <w:szCs w:val="32"/>
          <w:lang w:val="en-US" w:eastAsia="zh-CN" w:bidi="ar-SA"/>
        </w:rPr>
        <w:t>有</w:t>
      </w:r>
      <w:r>
        <w:rPr>
          <w:rFonts w:hint="eastAsia" w:ascii="仿宋_GB2312" w:eastAsia="仿宋_GB2312" w:hAnsiTheme="minorHAnsi" w:cstheme="minorBidi"/>
          <w:color w:val="FF0000"/>
          <w:kern w:val="2"/>
          <w:sz w:val="32"/>
          <w:szCs w:val="32"/>
          <w:lang w:val="en-US" w:eastAsia="zh-CN" w:bidi="ar-SA"/>
        </w:rPr>
        <w:t>误，先不确认（也不要点击“信息有误”）</w:t>
      </w:r>
      <w:r>
        <w:rPr>
          <w:rFonts w:hint="eastAsia" w:ascii="仿宋_GB2312" w:eastAsia="仿宋_GB2312" w:cstheme="minorBidi"/>
          <w:color w:val="FF0000"/>
          <w:kern w:val="2"/>
          <w:sz w:val="32"/>
          <w:szCs w:val="32"/>
          <w:lang w:val="en-US" w:eastAsia="zh-CN" w:bidi="ar-SA"/>
        </w:rPr>
        <w:t>，</w:t>
      </w:r>
      <w:bookmarkStart w:id="0" w:name="_GoBack"/>
      <w:bookmarkEnd w:id="0"/>
      <w:r>
        <w:rPr>
          <w:rFonts w:hint="eastAsia" w:ascii="仿宋_GB2312" w:eastAsia="仿宋_GB2312" w:hAnsiTheme="minorHAnsi" w:cstheme="minorBidi"/>
          <w:color w:val="FF0000"/>
          <w:kern w:val="2"/>
          <w:sz w:val="32"/>
          <w:szCs w:val="32"/>
          <w:lang w:val="en-US" w:eastAsia="zh-CN" w:bidi="ar-SA"/>
        </w:rPr>
        <w:t>第一时间将正确信息反馈给班级辅导员，</w:t>
      </w:r>
      <w:r>
        <w:rPr>
          <w:rFonts w:hint="eastAsia" w:ascii="仿宋_GB2312" w:eastAsia="仿宋_GB2312" w:cstheme="minorBidi"/>
          <w:color w:val="FF0000"/>
          <w:kern w:val="2"/>
          <w:sz w:val="32"/>
          <w:szCs w:val="32"/>
          <w:lang w:val="en-US" w:eastAsia="zh-CN" w:bidi="ar-SA"/>
        </w:rPr>
        <w:t>等待通知再确认。</w:t>
      </w:r>
    </w:p>
    <w:p w14:paraId="6788774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27" w:lineRule="atLeast"/>
        <w:ind w:left="0" w:right="0" w:firstLine="56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</w:p>
    <w:p w14:paraId="70E701B2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27" w:lineRule="atLeast"/>
        <w:ind w:left="0" w:right="0" w:firstLine="56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如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不慎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提交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了“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信息有误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”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，可返回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到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“去向登记确认”界面，点击“撤销确认”，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进行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撤销。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5ZWI5ZGMyNTlmYTRhOWY3MmQ1YzYyY2MxYTY0ZjIifQ=="/>
  </w:docVars>
  <w:rsids>
    <w:rsidRoot w:val="47154D5B"/>
    <w:rsid w:val="28DB233B"/>
    <w:rsid w:val="47154D5B"/>
    <w:rsid w:val="49EC2F8D"/>
    <w:rsid w:val="4C02313B"/>
    <w:rsid w:val="4E9D114F"/>
    <w:rsid w:val="559D7FA5"/>
    <w:rsid w:val="57C05EDF"/>
    <w:rsid w:val="6C70302A"/>
    <w:rsid w:val="7E775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343</Words>
  <Characters>354</Characters>
  <Lines>0</Lines>
  <Paragraphs>0</Paragraphs>
  <TotalTime>50</TotalTime>
  <ScaleCrop>false</ScaleCrop>
  <LinksUpToDate>false</LinksUpToDate>
  <CharactersWithSpaces>354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2023-07-19T08:39:00Z</dcterms:created>
  <dc:creator>⁽⁽ଘ福小宝儿ଓ⁾⁾</dc:creator>
  <cp:lastModifiedBy>WPS_243818161</cp:lastModifiedBy>
  <dcterms:modified xsi:type="dcterms:W3CDTF">2025-06-17T12:22:46Z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2BDEDBA1DBAA41AE87555F4009AEF0F8_13</vt:lpwstr>
  </property>
  <property fmtid="{D5CDD505-2E9C-101B-9397-08002B2CF9AE}" pid="4" name="KSOTemplateDocerSaveRecord">
    <vt:lpwstr>eyJoZGlkIjoiZDdhOGY5MjhlODRiYTgzNDRkYjY0YzkyNDAyYzU0YjYiLCJ1c2VySWQiOiIyNDM4MTgxNjEifQ==</vt:lpwstr>
  </property>
</Properties>
</file>